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10378" w:type="dxa"/>
        <w:tblInd w:w="-318" w:type="dxa"/>
        <w:tblLook w:val="04A0" w:firstRow="1" w:lastRow="0" w:firstColumn="1" w:lastColumn="0" w:noHBand="0" w:noVBand="1"/>
      </w:tblPr>
      <w:tblGrid>
        <w:gridCol w:w="4962"/>
        <w:gridCol w:w="5416"/>
      </w:tblGrid>
      <w:tr w:rsidR="006F6326" w:rsidTr="009A10B3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16" w:type="dxa"/>
          </w:tcPr>
          <w:p w:rsidR="00B87695" w:rsidRDefault="00FE149D" w:rsidP="00DF4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of a</w:t>
            </w:r>
            <w:r w:rsidR="006A7AC2">
              <w:rPr>
                <w:rFonts w:ascii="Arial" w:hAnsi="Arial" w:cs="Arial"/>
              </w:rPr>
              <w:t xml:space="preserve"> </w:t>
            </w:r>
            <w:r w:rsidR="00DF4015">
              <w:rPr>
                <w:rFonts w:ascii="Arial" w:hAnsi="Arial" w:cs="Arial"/>
              </w:rPr>
              <w:t>contract to</w:t>
            </w:r>
            <w:r w:rsidR="00D77E46">
              <w:rPr>
                <w:rFonts w:ascii="Arial" w:hAnsi="Arial" w:cs="Arial"/>
              </w:rPr>
              <w:t xml:space="preserve"> ODS </w:t>
            </w:r>
            <w:r w:rsidR="00F56417">
              <w:rPr>
                <w:rFonts w:ascii="Arial" w:hAnsi="Arial" w:cs="Arial"/>
              </w:rPr>
              <w:t>to</w:t>
            </w:r>
            <w:r w:rsidR="00F56417" w:rsidRPr="00D77E46">
              <w:rPr>
                <w:rFonts w:ascii="Arial" w:hAnsi="Arial" w:cs="Arial"/>
              </w:rPr>
              <w:t xml:space="preserve"> complete </w:t>
            </w:r>
            <w:r w:rsidR="006A7AC2">
              <w:rPr>
                <w:rFonts w:ascii="Arial" w:hAnsi="Arial" w:cs="Arial"/>
              </w:rPr>
              <w:t>works</w:t>
            </w:r>
            <w:r w:rsidR="00F56417">
              <w:rPr>
                <w:rFonts w:ascii="Arial" w:hAnsi="Arial" w:cs="Arial"/>
              </w:rPr>
              <w:t xml:space="preserve"> at Roken House</w:t>
            </w:r>
          </w:p>
          <w:p w:rsidR="00AE4244" w:rsidRPr="00A96C08" w:rsidRDefault="00AE4244" w:rsidP="00DF4015">
            <w:pPr>
              <w:rPr>
                <w:rFonts w:ascii="Arial" w:hAnsi="Arial" w:cs="Arial"/>
              </w:rPr>
            </w:pPr>
          </w:p>
        </w:tc>
      </w:tr>
      <w:tr w:rsidR="006F6326" w:rsidTr="009A10B3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5416" w:type="dxa"/>
          </w:tcPr>
          <w:p w:rsidR="00263039" w:rsidRPr="00A96C08" w:rsidRDefault="007E3B77" w:rsidP="0018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A7AC2">
              <w:rPr>
                <w:rFonts w:ascii="Arial" w:hAnsi="Arial" w:cs="Arial"/>
              </w:rPr>
              <w:t xml:space="preserve"> March 2023</w:t>
            </w:r>
          </w:p>
        </w:tc>
      </w:tr>
      <w:tr w:rsidR="00854133" w:rsidTr="009A10B3">
        <w:tc>
          <w:tcPr>
            <w:tcW w:w="4962" w:type="dxa"/>
          </w:tcPr>
          <w:p w:rsidR="00854133" w:rsidRPr="00854133" w:rsidRDefault="00854133" w:rsidP="007E3B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5416" w:type="dxa"/>
          </w:tcPr>
          <w:p w:rsidR="00AE4244" w:rsidRDefault="00AE4244" w:rsidP="00AE4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 on </w:t>
            </w:r>
            <w:hyperlink r:id="rId8" w:history="1">
              <w:r w:rsidRPr="00F3095E">
                <w:rPr>
                  <w:rStyle w:val="Hyperlink"/>
                  <w:rFonts w:ascii="Arial" w:hAnsi="Arial" w:cs="Arial"/>
                </w:rPr>
                <w:t>10 November 2021</w:t>
              </w:r>
            </w:hyperlink>
            <w:r>
              <w:rPr>
                <w:rFonts w:ascii="Arial" w:hAnsi="Arial" w:cs="Arial"/>
              </w:rPr>
              <w:t xml:space="preserve"> resolved to:</w:t>
            </w:r>
          </w:p>
          <w:p w:rsidR="00AE4244" w:rsidRDefault="00AE4244" w:rsidP="00AE4244">
            <w:pPr>
              <w:rPr>
                <w:rFonts w:ascii="Arial" w:hAnsi="Arial" w:cs="Arial"/>
              </w:rPr>
            </w:pPr>
          </w:p>
          <w:p w:rsidR="00AE4244" w:rsidRDefault="00AE4244" w:rsidP="00AE4244">
            <w:pPr>
              <w:pStyle w:val="ListParagraph"/>
              <w:numPr>
                <w:ilvl w:val="0"/>
                <w:numId w:val="11"/>
              </w:numPr>
              <w:ind w:left="381" w:hanging="392"/>
              <w:rPr>
                <w:rFonts w:ascii="Arial" w:hAnsi="Arial" w:cs="Arial"/>
              </w:rPr>
            </w:pPr>
            <w:r w:rsidRPr="00AE4244">
              <w:rPr>
                <w:rFonts w:ascii="Arial" w:hAnsi="Arial" w:cs="Arial"/>
              </w:rPr>
              <w:t>Give project approval to the proposals to purchase and develop accommodation, as set out in the report, and within the allocated capital budgets, for the purpose of delivering mo</w:t>
            </w:r>
            <w:r>
              <w:rPr>
                <w:rFonts w:ascii="Arial" w:hAnsi="Arial" w:cs="Arial"/>
              </w:rPr>
              <w:t>re affordable housing in Oxford; and</w:t>
            </w:r>
          </w:p>
          <w:p w:rsidR="00FE149D" w:rsidRDefault="00FE149D" w:rsidP="00FE149D">
            <w:pPr>
              <w:pStyle w:val="ListParagraph"/>
              <w:ind w:left="381"/>
              <w:rPr>
                <w:rFonts w:ascii="Arial" w:hAnsi="Arial" w:cs="Arial"/>
              </w:rPr>
            </w:pPr>
          </w:p>
          <w:p w:rsidR="00AE4244" w:rsidRPr="009A10B3" w:rsidRDefault="00FE149D" w:rsidP="00FE149D">
            <w:pPr>
              <w:ind w:left="381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</w:t>
            </w:r>
            <w:r w:rsidR="00AE4244" w:rsidRPr="009A10B3">
              <w:rPr>
                <w:rFonts w:ascii="Arial" w:hAnsi="Arial" w:cs="Arial"/>
              </w:rPr>
              <w:t>Delegate authority to the Executive Director for Communities and People, in consultation with the Cabinet Member for Affordable Housing, Housing Security and Housing the Homeless; the Head of Financial Services; and the Head of Law and Governance, to enter into agreement for the award of grant, contractual arrangement and/or spend, for the provision of additional affordable housing, using Retained Right to Buy Receipts, within this project approv</w:t>
            </w:r>
            <w:r w:rsidR="00AE4244">
              <w:rPr>
                <w:rFonts w:ascii="Arial" w:hAnsi="Arial" w:cs="Arial"/>
              </w:rPr>
              <w:t>al.</w:t>
            </w:r>
          </w:p>
          <w:p w:rsidR="00AE4244" w:rsidRDefault="00AE4244" w:rsidP="00AE4244">
            <w:pPr>
              <w:rPr>
                <w:rFonts w:ascii="Arial" w:hAnsi="Arial" w:cs="Arial"/>
              </w:rPr>
            </w:pPr>
          </w:p>
          <w:p w:rsidR="00AE4244" w:rsidRDefault="00AE4244" w:rsidP="00AE4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on </w:t>
            </w:r>
            <w:hyperlink r:id="rId9" w:history="1">
              <w:r w:rsidRPr="00F3095E">
                <w:rPr>
                  <w:rStyle w:val="Hyperlink"/>
                  <w:rFonts w:ascii="Arial" w:hAnsi="Arial" w:cs="Arial"/>
                </w:rPr>
                <w:t>29 November 2021</w:t>
              </w:r>
            </w:hyperlink>
            <w:r>
              <w:rPr>
                <w:rFonts w:ascii="Arial" w:hAnsi="Arial" w:cs="Arial"/>
              </w:rPr>
              <w:t xml:space="preserve"> resolved to:</w:t>
            </w:r>
          </w:p>
          <w:p w:rsidR="00AE4244" w:rsidRDefault="00AE4244" w:rsidP="00AE4244">
            <w:pPr>
              <w:rPr>
                <w:rFonts w:ascii="Arial" w:hAnsi="Arial" w:cs="Arial"/>
              </w:rPr>
            </w:pPr>
          </w:p>
          <w:p w:rsidR="00D77E46" w:rsidRDefault="00AE4244" w:rsidP="00AE4244">
            <w:pPr>
              <w:rPr>
                <w:rFonts w:ascii="Arial" w:hAnsi="Arial" w:cs="Arial"/>
              </w:rPr>
            </w:pPr>
            <w:r w:rsidRPr="00F3095E">
              <w:rPr>
                <w:rFonts w:ascii="Arial" w:hAnsi="Arial" w:cs="Arial"/>
              </w:rPr>
              <w:t>Approve a capital budget in the General Fund for £1,650,000 of expenditure in 2021/22, subsidised using £660,000 of Retained Right to Buy Receipts, to enable the acquisition and refurbishment of Roken House</w:t>
            </w:r>
            <w:r>
              <w:rPr>
                <w:rFonts w:ascii="Arial" w:hAnsi="Arial" w:cs="Arial"/>
              </w:rPr>
              <w:t>.</w:t>
            </w:r>
          </w:p>
          <w:p w:rsidR="00D77E46" w:rsidRDefault="00D77E46" w:rsidP="002752CF">
            <w:pPr>
              <w:rPr>
                <w:rFonts w:ascii="Arial" w:hAnsi="Arial" w:cs="Arial"/>
                <w:i/>
              </w:rPr>
            </w:pPr>
          </w:p>
          <w:p w:rsidR="00D77E46" w:rsidRPr="00DA0ECA" w:rsidRDefault="00D77E46" w:rsidP="002752C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Delegated Decision - 17</w:t>
            </w:r>
            <w:r w:rsidRPr="00D77E4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2023</w:t>
            </w:r>
            <w:r w:rsidR="00DA0ECA">
              <w:rPr>
                <w:rFonts w:ascii="Arial" w:hAnsi="Arial" w:cs="Arial"/>
              </w:rPr>
              <w:t xml:space="preserve">: </w:t>
            </w:r>
            <w:bookmarkStart w:id="0" w:name="_GoBack"/>
            <w:bookmarkEnd w:id="0"/>
            <w:r w:rsidR="00FE149D">
              <w:rPr>
                <w:rFonts w:ascii="Arial" w:hAnsi="Arial" w:cs="Arial"/>
              </w:rPr>
              <w:fldChar w:fldCharType="begin"/>
            </w:r>
            <w:r w:rsidR="00FE149D">
              <w:rPr>
                <w:rFonts w:ascii="Arial" w:hAnsi="Arial" w:cs="Arial"/>
              </w:rPr>
              <w:instrText xml:space="preserve"> HYPERLINK "https://mycouncil.oxford.gov.uk/ieDecisionDetails.aspx?ID=2379" </w:instrText>
            </w:r>
            <w:r w:rsidR="00FE149D">
              <w:rPr>
                <w:rFonts w:ascii="Arial" w:hAnsi="Arial" w:cs="Arial"/>
              </w:rPr>
            </w:r>
            <w:r w:rsidR="00FE149D">
              <w:rPr>
                <w:rFonts w:ascii="Arial" w:hAnsi="Arial" w:cs="Arial"/>
              </w:rPr>
              <w:fldChar w:fldCharType="separate"/>
            </w:r>
            <w:r w:rsidRPr="00FE149D">
              <w:rPr>
                <w:rStyle w:val="Hyperlink"/>
                <w:rFonts w:ascii="Arial" w:hAnsi="Arial" w:cs="Arial"/>
              </w:rPr>
              <w:t>Increase to the Roken House Project Budget</w:t>
            </w:r>
            <w:r w:rsidR="00FE149D">
              <w:rPr>
                <w:rFonts w:ascii="Arial" w:hAnsi="Arial" w:cs="Arial"/>
              </w:rPr>
              <w:fldChar w:fldCharType="end"/>
            </w:r>
          </w:p>
          <w:p w:rsidR="00501E04" w:rsidRDefault="00501E04" w:rsidP="002752CF">
            <w:pPr>
              <w:rPr>
                <w:rFonts w:ascii="Arial" w:hAnsi="Arial" w:cs="Arial"/>
              </w:rPr>
            </w:pPr>
          </w:p>
          <w:p w:rsidR="00D77E46" w:rsidRDefault="00D77E46" w:rsidP="002752CF">
            <w:pPr>
              <w:rPr>
                <w:rFonts w:ascii="Arial" w:hAnsi="Arial" w:cs="Arial"/>
              </w:rPr>
            </w:pPr>
            <w:r w:rsidRPr="00D77E46">
              <w:rPr>
                <w:rFonts w:ascii="Arial" w:hAnsi="Arial" w:cs="Arial"/>
              </w:rPr>
              <w:t>To increase the Roken House approved project budget by £200,000 in order to complete additional fire safety works and replace an existing traditional gas boiler system with a low carbon sustainable Air-Source Heat Pumps (ASHP) system.  The increased expenditure is to be funded by virements from underspends in the capital programme.</w:t>
            </w:r>
          </w:p>
          <w:p w:rsidR="00FE149D" w:rsidRPr="00D77E46" w:rsidRDefault="00FE149D" w:rsidP="002752CF">
            <w:pPr>
              <w:rPr>
                <w:rFonts w:ascii="Arial" w:hAnsi="Arial" w:cs="Arial"/>
              </w:rPr>
            </w:pPr>
          </w:p>
        </w:tc>
      </w:tr>
      <w:tr w:rsidR="00B87695" w:rsidTr="009A10B3">
        <w:tc>
          <w:tcPr>
            <w:tcW w:w="4962" w:type="dxa"/>
          </w:tcPr>
          <w:p w:rsidR="003B1236" w:rsidRPr="00B87695" w:rsidRDefault="00854133" w:rsidP="007E3B77">
            <w:pPr>
              <w:spacing w:before="120" w:after="120"/>
              <w:rPr>
                <w:rFonts w:ascii="Arial" w:hAnsi="Arial" w:cs="Arial"/>
                <w:b/>
              </w:rPr>
            </w:pPr>
            <w:r w:rsidRPr="00F17F3C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16" w:type="dxa"/>
          </w:tcPr>
          <w:p w:rsidR="00DF4015" w:rsidRDefault="00FE149D" w:rsidP="00ED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A7AC2">
              <w:rPr>
                <w:rFonts w:ascii="Arial" w:hAnsi="Arial" w:cs="Arial"/>
              </w:rPr>
              <w:t>o award a</w:t>
            </w:r>
            <w:r w:rsidR="00180C05" w:rsidRPr="00180C05">
              <w:rPr>
                <w:rFonts w:ascii="Arial" w:hAnsi="Arial" w:cs="Arial"/>
              </w:rPr>
              <w:t xml:space="preserve"> </w:t>
            </w:r>
            <w:r w:rsidR="00404E8B">
              <w:rPr>
                <w:rFonts w:ascii="Arial" w:hAnsi="Arial" w:cs="Arial"/>
              </w:rPr>
              <w:t xml:space="preserve">works </w:t>
            </w:r>
            <w:r w:rsidR="00180C05" w:rsidRPr="00180C05">
              <w:rPr>
                <w:rFonts w:ascii="Arial" w:hAnsi="Arial" w:cs="Arial"/>
              </w:rPr>
              <w:t xml:space="preserve">contract </w:t>
            </w:r>
            <w:r w:rsidR="00404E8B">
              <w:rPr>
                <w:rFonts w:ascii="Arial" w:hAnsi="Arial" w:cs="Arial"/>
              </w:rPr>
              <w:t>to ODS</w:t>
            </w:r>
            <w:r w:rsidR="006A7AC2">
              <w:rPr>
                <w:rFonts w:ascii="Arial" w:hAnsi="Arial" w:cs="Arial"/>
              </w:rPr>
              <w:t xml:space="preserve"> - </w:t>
            </w:r>
            <w:r w:rsidR="006A7AC2">
              <w:rPr>
                <w:rFonts w:ascii="Arial" w:hAnsi="Arial" w:cs="Arial"/>
              </w:rPr>
              <w:t xml:space="preserve">via the Council entering into a minor </w:t>
            </w:r>
            <w:r w:rsidR="006A7AC2">
              <w:rPr>
                <w:rFonts w:ascii="Arial" w:hAnsi="Arial" w:cs="Arial"/>
              </w:rPr>
              <w:t>works JCT c</w:t>
            </w:r>
            <w:r w:rsidR="006A7AC2">
              <w:rPr>
                <w:rFonts w:ascii="Arial" w:hAnsi="Arial" w:cs="Arial"/>
              </w:rPr>
              <w:t>ontract</w:t>
            </w:r>
            <w:r w:rsidR="006A7AC2">
              <w:rPr>
                <w:rFonts w:ascii="Arial" w:hAnsi="Arial" w:cs="Arial"/>
              </w:rPr>
              <w:t xml:space="preserve"> - for the completion of works at Roken House</w:t>
            </w:r>
            <w:r w:rsidR="00404E8B">
              <w:rPr>
                <w:rFonts w:ascii="Arial" w:hAnsi="Arial" w:cs="Arial"/>
              </w:rPr>
              <w:t xml:space="preserve"> </w:t>
            </w:r>
            <w:r w:rsidR="00F67B89">
              <w:rPr>
                <w:rFonts w:ascii="Arial" w:hAnsi="Arial" w:cs="Arial"/>
              </w:rPr>
              <w:t>for</w:t>
            </w:r>
            <w:r w:rsidR="00C55BE7">
              <w:rPr>
                <w:rFonts w:ascii="Arial" w:hAnsi="Arial" w:cs="Arial"/>
              </w:rPr>
              <w:t xml:space="preserve"> a</w:t>
            </w:r>
            <w:r w:rsidR="00404E8B">
              <w:rPr>
                <w:rFonts w:ascii="Arial" w:hAnsi="Arial" w:cs="Arial"/>
              </w:rPr>
              <w:t xml:space="preserve"> total value of </w:t>
            </w:r>
            <w:r w:rsidR="00F67B89">
              <w:rPr>
                <w:rFonts w:ascii="Arial" w:hAnsi="Arial" w:cs="Arial"/>
              </w:rPr>
              <w:t>£424,534.48</w:t>
            </w:r>
            <w:r w:rsidR="00ED6E1D">
              <w:rPr>
                <w:rFonts w:ascii="Arial" w:hAnsi="Arial" w:cs="Arial"/>
              </w:rPr>
              <w:t>.</w:t>
            </w:r>
          </w:p>
          <w:p w:rsidR="00C55BE7" w:rsidRPr="00A96C08" w:rsidRDefault="00C55BE7" w:rsidP="00ED6E1D">
            <w:pPr>
              <w:rPr>
                <w:rFonts w:ascii="Arial" w:hAnsi="Arial" w:cs="Arial"/>
              </w:rPr>
            </w:pPr>
          </w:p>
        </w:tc>
      </w:tr>
      <w:tr w:rsidR="00373F5D" w:rsidTr="009A10B3">
        <w:tc>
          <w:tcPr>
            <w:tcW w:w="4962" w:type="dxa"/>
          </w:tcPr>
          <w:p w:rsidR="00373F5D" w:rsidRPr="00373F5D" w:rsidRDefault="00373F5D" w:rsidP="007E3B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Purpose:</w:t>
            </w:r>
          </w:p>
        </w:tc>
        <w:tc>
          <w:tcPr>
            <w:tcW w:w="5416" w:type="dxa"/>
          </w:tcPr>
          <w:p w:rsidR="00FE149D" w:rsidRDefault="00476F39" w:rsidP="00FE1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appoint ODS</w:t>
            </w:r>
            <w:r w:rsidR="00C55BE7">
              <w:rPr>
                <w:rFonts w:ascii="Arial" w:hAnsi="Arial" w:cs="Arial"/>
              </w:rPr>
              <w:t xml:space="preserve"> through the tender award </w:t>
            </w:r>
            <w:r w:rsidR="00C55BE7">
              <w:rPr>
                <w:rFonts w:ascii="Arial" w:hAnsi="Arial" w:cs="Arial"/>
              </w:rPr>
              <w:t xml:space="preserve">as main </w:t>
            </w:r>
            <w:r w:rsidR="006A7AC2">
              <w:rPr>
                <w:rFonts w:ascii="Arial" w:hAnsi="Arial" w:cs="Arial"/>
              </w:rPr>
              <w:t>contractor by</w:t>
            </w:r>
            <w:r w:rsidR="00C55BE7">
              <w:rPr>
                <w:rFonts w:ascii="Arial" w:hAnsi="Arial" w:cs="Arial"/>
              </w:rPr>
              <w:t xml:space="preserve"> entering into a JCT Contract</w:t>
            </w:r>
            <w:r w:rsidR="00C55BE7">
              <w:rPr>
                <w:rFonts w:ascii="Arial" w:hAnsi="Arial" w:cs="Arial"/>
              </w:rPr>
              <w:t xml:space="preserve"> with the appointed principal</w:t>
            </w:r>
            <w:r w:rsidR="00C55BE7">
              <w:rPr>
                <w:rFonts w:ascii="Arial" w:hAnsi="Arial" w:cs="Arial"/>
              </w:rPr>
              <w:t xml:space="preserve"> designer to deliver the works programme for the project</w:t>
            </w:r>
            <w:r w:rsidR="00C55BE7">
              <w:rPr>
                <w:rFonts w:ascii="Arial" w:hAnsi="Arial" w:cs="Arial"/>
              </w:rPr>
              <w:t>.  The project includes</w:t>
            </w:r>
            <w:r w:rsidR="00C55BE7">
              <w:rPr>
                <w:rFonts w:ascii="Arial" w:hAnsi="Arial" w:cs="Arial"/>
              </w:rPr>
              <w:t xml:space="preserve"> </w:t>
            </w:r>
            <w:r w:rsidR="00C55BE7">
              <w:rPr>
                <w:rFonts w:ascii="Arial" w:hAnsi="Arial" w:cs="Arial"/>
              </w:rPr>
              <w:t>sustainability</w:t>
            </w:r>
            <w:r w:rsidR="00C55BE7" w:rsidRPr="00DF4015">
              <w:rPr>
                <w:rFonts w:ascii="Arial" w:hAnsi="Arial" w:cs="Arial"/>
              </w:rPr>
              <w:t xml:space="preserve"> improvements by replacing an existing gas boiler syst</w:t>
            </w:r>
            <w:r w:rsidR="00C55BE7">
              <w:rPr>
                <w:rFonts w:ascii="Arial" w:hAnsi="Arial" w:cs="Arial"/>
              </w:rPr>
              <w:t>em with Air-Source Heat Pumps which will</w:t>
            </w:r>
            <w:r w:rsidR="00C55BE7" w:rsidRPr="00DF4015">
              <w:rPr>
                <w:rFonts w:ascii="Arial" w:hAnsi="Arial" w:cs="Arial"/>
              </w:rPr>
              <w:t xml:space="preserve"> provide well insulated homes that have well managed and signifi</w:t>
            </w:r>
            <w:r w:rsidR="00C55BE7">
              <w:rPr>
                <w:rFonts w:ascii="Arial" w:hAnsi="Arial" w:cs="Arial"/>
              </w:rPr>
              <w:t>cantly reduce carbon emissions.</w:t>
            </w:r>
          </w:p>
          <w:p w:rsidR="00C55BE7" w:rsidRPr="00A96C08" w:rsidRDefault="00C55BE7" w:rsidP="00FE149D">
            <w:pPr>
              <w:rPr>
                <w:rFonts w:ascii="Arial" w:hAnsi="Arial" w:cs="Arial"/>
              </w:rPr>
            </w:pPr>
          </w:p>
        </w:tc>
      </w:tr>
      <w:tr w:rsidR="00DC2E8D" w:rsidTr="009A10B3">
        <w:tc>
          <w:tcPr>
            <w:tcW w:w="4962" w:type="dxa"/>
          </w:tcPr>
          <w:p w:rsidR="00DC2E8D" w:rsidRPr="008E4629" w:rsidRDefault="008E4629" w:rsidP="007E3B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5416" w:type="dxa"/>
          </w:tcPr>
          <w:p w:rsidR="005E6E25" w:rsidRDefault="00476F39" w:rsidP="00ED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D6E1D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 xml:space="preserve">provisions of the Council’s Constitution </w:t>
            </w:r>
            <w:hyperlink r:id="rId10" w:history="1">
              <w:r w:rsidRPr="00C55BE7">
                <w:rPr>
                  <w:rStyle w:val="Hyperlink"/>
                  <w:rFonts w:ascii="Arial" w:hAnsi="Arial" w:cs="Arial"/>
                </w:rPr>
                <w:t>(Part 19.11)</w:t>
              </w:r>
            </w:hyperlink>
            <w:r>
              <w:rPr>
                <w:rFonts w:ascii="Arial" w:hAnsi="Arial" w:cs="Arial"/>
              </w:rPr>
              <w:t xml:space="preserve"> have</w:t>
            </w:r>
            <w:r w:rsidRPr="00ED6E1D">
              <w:rPr>
                <w:rFonts w:ascii="Arial" w:hAnsi="Arial" w:cs="Arial"/>
              </w:rPr>
              <w:t xml:space="preserve"> been followed</w:t>
            </w:r>
            <w:r>
              <w:rPr>
                <w:rFonts w:ascii="Arial" w:hAnsi="Arial" w:cs="Arial"/>
              </w:rPr>
              <w:t xml:space="preserve"> by use of an external independent quantity surveyor providing their tender return.</w:t>
            </w:r>
          </w:p>
          <w:p w:rsidR="00781E7E" w:rsidRDefault="00781E7E" w:rsidP="00ED6E1D">
            <w:pPr>
              <w:rPr>
                <w:rFonts w:ascii="Arial" w:hAnsi="Arial" w:cs="Arial"/>
              </w:rPr>
            </w:pPr>
          </w:p>
          <w:p w:rsidR="00781E7E" w:rsidRDefault="00781E7E" w:rsidP="00ED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works are required in order </w:t>
            </w:r>
            <w:r>
              <w:rPr>
                <w:rFonts w:ascii="Arial" w:hAnsi="Arial" w:cs="Arial"/>
              </w:rPr>
              <w:t xml:space="preserve">to complete the project to deliver </w:t>
            </w:r>
            <w:r w:rsidRPr="00D8734E">
              <w:rPr>
                <w:rFonts w:ascii="Arial" w:hAnsi="Arial" w:cs="Arial"/>
              </w:rPr>
              <w:t>8 self-contained flats and 1 office for the purpose social housing / supported housing (to include use as homele</w:t>
            </w:r>
            <w:r>
              <w:rPr>
                <w:rFonts w:ascii="Arial" w:hAnsi="Arial" w:cs="Arial"/>
              </w:rPr>
              <w:t xml:space="preserve">ssness temporary accommodation), thereby </w:t>
            </w:r>
            <w:r w:rsidRPr="00D8734E">
              <w:rPr>
                <w:rFonts w:ascii="Arial" w:hAnsi="Arial" w:cs="Arial"/>
              </w:rPr>
              <w:t>delivering more affordable housing in Oxford.</w:t>
            </w:r>
          </w:p>
          <w:p w:rsidR="00476F39" w:rsidRPr="00A96C08" w:rsidRDefault="00476F39" w:rsidP="00ED6E1D">
            <w:pPr>
              <w:rPr>
                <w:rFonts w:ascii="Arial" w:hAnsi="Arial" w:cs="Arial"/>
              </w:rPr>
            </w:pPr>
          </w:p>
        </w:tc>
      </w:tr>
      <w:tr w:rsidR="00B87695" w:rsidTr="009A10B3">
        <w:tc>
          <w:tcPr>
            <w:tcW w:w="4962" w:type="dxa"/>
          </w:tcPr>
          <w:p w:rsidR="00B87695" w:rsidRPr="00B87695" w:rsidRDefault="00B87695" w:rsidP="007E3B77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5416" w:type="dxa"/>
          </w:tcPr>
          <w:p w:rsidR="002B5B52" w:rsidRDefault="006D66C0" w:rsidP="00404E8B">
            <w:pPr>
              <w:rPr>
                <w:rFonts w:ascii="Arial" w:hAnsi="Arial" w:cs="Arial"/>
              </w:rPr>
            </w:pPr>
            <w:r w:rsidRPr="00ED6E1D">
              <w:rPr>
                <w:rFonts w:ascii="Arial" w:hAnsi="Arial" w:cs="Arial"/>
              </w:rPr>
              <w:t>Stephen Gabriel</w:t>
            </w:r>
            <w:r>
              <w:rPr>
                <w:rFonts w:ascii="Arial" w:hAnsi="Arial" w:cs="Arial"/>
              </w:rPr>
              <w:t xml:space="preserve"> </w:t>
            </w:r>
          </w:p>
          <w:p w:rsidR="00ED6E1D" w:rsidRDefault="00ED6E1D" w:rsidP="00404E8B">
            <w:pPr>
              <w:rPr>
                <w:rFonts w:ascii="Arial" w:hAnsi="Arial" w:cs="Arial"/>
              </w:rPr>
            </w:pPr>
            <w:r w:rsidRPr="00ED6E1D">
              <w:rPr>
                <w:rFonts w:ascii="Arial" w:hAnsi="Arial" w:cs="Arial"/>
              </w:rPr>
              <w:t>Executive Dir</w:t>
            </w:r>
            <w:r>
              <w:rPr>
                <w:rFonts w:ascii="Arial" w:hAnsi="Arial" w:cs="Arial"/>
              </w:rPr>
              <w:t>ector of Communities and People</w:t>
            </w:r>
          </w:p>
          <w:p w:rsidR="00B02323" w:rsidRPr="00A96C08" w:rsidRDefault="00B02323" w:rsidP="00404E8B">
            <w:pPr>
              <w:rPr>
                <w:rFonts w:ascii="Arial" w:hAnsi="Arial" w:cs="Arial"/>
              </w:rPr>
            </w:pPr>
          </w:p>
        </w:tc>
      </w:tr>
      <w:tr w:rsidR="006F6326" w:rsidTr="009A10B3">
        <w:tc>
          <w:tcPr>
            <w:tcW w:w="4962" w:type="dxa"/>
          </w:tcPr>
          <w:p w:rsidR="006F6326" w:rsidRDefault="006F6326" w:rsidP="007E3B77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16" w:type="dxa"/>
          </w:tcPr>
          <w:p w:rsidR="00FE149D" w:rsidRDefault="00FE149D" w:rsidP="00FE1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to award the works contract.  This option was rejected as it would not allow the Council to complete the project to d</w:t>
            </w:r>
            <w:r>
              <w:rPr>
                <w:rFonts w:ascii="Arial" w:hAnsi="Arial" w:cs="Arial"/>
              </w:rPr>
              <w:t xml:space="preserve">eliver </w:t>
            </w:r>
            <w:r w:rsidRPr="00D8734E">
              <w:rPr>
                <w:rFonts w:ascii="Arial" w:hAnsi="Arial" w:cs="Arial"/>
              </w:rPr>
              <w:t>8 self-contained flats and 1 office for the purpose social housing / supported housing (to include use as homele</w:t>
            </w:r>
            <w:r>
              <w:rPr>
                <w:rFonts w:ascii="Arial" w:hAnsi="Arial" w:cs="Arial"/>
              </w:rPr>
              <w:t xml:space="preserve">ssness temporary accommodation), thereby </w:t>
            </w:r>
            <w:r w:rsidRPr="00D8734E">
              <w:rPr>
                <w:rFonts w:ascii="Arial" w:hAnsi="Arial" w:cs="Arial"/>
              </w:rPr>
              <w:t>delivering more affordable housing in Oxford.</w:t>
            </w:r>
          </w:p>
          <w:p w:rsidR="00263039" w:rsidRPr="00A96C08" w:rsidRDefault="00263039" w:rsidP="00330571">
            <w:pPr>
              <w:rPr>
                <w:rFonts w:ascii="Arial" w:hAnsi="Arial" w:cs="Arial"/>
              </w:rPr>
            </w:pPr>
          </w:p>
        </w:tc>
      </w:tr>
      <w:tr w:rsidR="006F6326" w:rsidTr="00C55BE7">
        <w:tc>
          <w:tcPr>
            <w:tcW w:w="4962" w:type="dxa"/>
          </w:tcPr>
          <w:p w:rsidR="00C678ED" w:rsidRPr="00C678ED" w:rsidRDefault="006F6326" w:rsidP="007E3B77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6" w:type="dxa"/>
          </w:tcPr>
          <w:p w:rsidR="006F6326" w:rsidRPr="00816C69" w:rsidRDefault="00FE149D" w:rsidP="008A22C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9A10B3">
        <w:tc>
          <w:tcPr>
            <w:tcW w:w="4962" w:type="dxa"/>
          </w:tcPr>
          <w:p w:rsidR="003505E0" w:rsidRDefault="003505E0" w:rsidP="007E3B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16" w:type="dxa"/>
          </w:tcPr>
          <w:p w:rsidR="006F6326" w:rsidRPr="00A96C08" w:rsidRDefault="00FE149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B52EB3">
              <w:rPr>
                <w:rFonts w:ascii="Arial" w:hAnsi="Arial" w:cs="Arial"/>
              </w:rPr>
              <w:t>Key</w:t>
            </w:r>
          </w:p>
        </w:tc>
      </w:tr>
      <w:tr w:rsidR="006F6326" w:rsidTr="009A10B3">
        <w:tc>
          <w:tcPr>
            <w:tcW w:w="4962" w:type="dxa"/>
          </w:tcPr>
          <w:p w:rsidR="006F6326" w:rsidRPr="008E4629" w:rsidRDefault="006F6326" w:rsidP="007E3B77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6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9A10B3">
        <w:tc>
          <w:tcPr>
            <w:tcW w:w="4962" w:type="dxa"/>
          </w:tcPr>
          <w:p w:rsidR="006F6326" w:rsidRPr="006F6326" w:rsidRDefault="006F6326" w:rsidP="007E3B77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16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9A10B3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16" w:type="dxa"/>
          </w:tcPr>
          <w:p w:rsidR="00B52EB3" w:rsidRDefault="009D5F2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Dorrington</w:t>
            </w:r>
          </w:p>
          <w:p w:rsidR="00550775" w:rsidRDefault="0055077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Affordable Housing </w:t>
            </w:r>
            <w:r w:rsidR="00AE0CA0">
              <w:rPr>
                <w:rFonts w:ascii="Arial" w:hAnsi="Arial" w:cs="Arial"/>
              </w:rPr>
              <w:t xml:space="preserve">Supply </w:t>
            </w:r>
            <w:r w:rsidR="00F34F0C">
              <w:rPr>
                <w:rFonts w:ascii="Arial" w:hAnsi="Arial" w:cs="Arial"/>
              </w:rPr>
              <w:t>Programme Officer</w:t>
            </w:r>
          </w:p>
          <w:p w:rsidR="00B52EB3" w:rsidRPr="00A96C08" w:rsidRDefault="00DF4015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D5F2C">
              <w:rPr>
                <w:rFonts w:ascii="Arial" w:hAnsi="Arial" w:cs="Arial"/>
              </w:rPr>
              <w:t>/03/</w:t>
            </w:r>
            <w:r w:rsidR="00404E8B">
              <w:rPr>
                <w:rFonts w:ascii="Arial" w:hAnsi="Arial" w:cs="Arial"/>
              </w:rPr>
              <w:t>2023</w:t>
            </w:r>
          </w:p>
        </w:tc>
      </w:tr>
    </w:tbl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404E8B" w:rsidRPr="00A96C08" w:rsidTr="00A11335">
        <w:trPr>
          <w:trHeight w:val="516"/>
        </w:trPr>
        <w:tc>
          <w:tcPr>
            <w:tcW w:w="3828" w:type="dxa"/>
          </w:tcPr>
          <w:p w:rsidR="00404E8B" w:rsidRPr="00CD4BC9" w:rsidRDefault="00404E8B" w:rsidP="00A11335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404E8B" w:rsidRPr="00CD4BC9" w:rsidRDefault="00404E8B" w:rsidP="00A1133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404E8B" w:rsidRPr="00CD4BC9" w:rsidRDefault="00404E8B" w:rsidP="00A1133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7E3B77" w:rsidRPr="00A96C08" w:rsidTr="00A11335">
        <w:trPr>
          <w:trHeight w:val="516"/>
        </w:trPr>
        <w:tc>
          <w:tcPr>
            <w:tcW w:w="3828" w:type="dxa"/>
            <w:vAlign w:val="center"/>
          </w:tcPr>
          <w:p w:rsidR="007E3B77" w:rsidRPr="00405321" w:rsidRDefault="007E3B77" w:rsidP="00A1133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Decision maker</w:t>
            </w:r>
          </w:p>
        </w:tc>
        <w:tc>
          <w:tcPr>
            <w:tcW w:w="4111" w:type="dxa"/>
            <w:vAlign w:val="center"/>
          </w:tcPr>
          <w:p w:rsidR="007E3B77" w:rsidRDefault="007E3B77" w:rsidP="00A11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Gabriel, Executive Director (Communities and People) </w:t>
            </w:r>
          </w:p>
          <w:p w:rsidR="007E3B77" w:rsidRDefault="007E3B77" w:rsidP="00A11335">
            <w:pPr>
              <w:rPr>
                <w:rFonts w:ascii="Arial" w:hAnsi="Arial" w:cs="Arial"/>
              </w:rPr>
            </w:pPr>
          </w:p>
          <w:p w:rsidR="007E3B77" w:rsidRDefault="007E3B77" w:rsidP="00A11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CDE4605" wp14:editId="763139B4">
                  <wp:extent cx="1206500" cy="546226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34" cy="552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3B77" w:rsidRPr="006B5E2D" w:rsidRDefault="007E3B77" w:rsidP="00A1133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7E3B77" w:rsidRDefault="007E3B77" w:rsidP="00A11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24/03/2023</w:t>
            </w:r>
          </w:p>
        </w:tc>
      </w:tr>
    </w:tbl>
    <w:p w:rsidR="007E3B77" w:rsidRDefault="007E3B77"/>
    <w:p w:rsidR="007E3B77" w:rsidRPr="007E3B77" w:rsidRDefault="007E3B77">
      <w:pPr>
        <w:rPr>
          <w:rFonts w:ascii="Arial" w:hAnsi="Arial" w:cs="Arial"/>
          <w:b/>
        </w:rPr>
      </w:pPr>
      <w:r w:rsidRPr="007E3B77">
        <w:rPr>
          <w:rFonts w:ascii="Arial" w:hAnsi="Arial" w:cs="Arial"/>
          <w:b/>
        </w:rPr>
        <w:t>Consultee checklist</w:t>
      </w:r>
    </w:p>
    <w:p w:rsidR="007E3B77" w:rsidRDefault="007E3B77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404E8B" w:rsidRPr="00A96C08" w:rsidTr="00A11335">
        <w:trPr>
          <w:trHeight w:val="516"/>
        </w:trPr>
        <w:tc>
          <w:tcPr>
            <w:tcW w:w="3828" w:type="dxa"/>
            <w:vAlign w:val="center"/>
          </w:tcPr>
          <w:p w:rsidR="00404E8B" w:rsidRPr="00BF240D" w:rsidRDefault="00404E8B" w:rsidP="007E3B77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:rsidR="00404E8B" w:rsidRPr="006B5E2D" w:rsidRDefault="00404E8B" w:rsidP="00A11335">
            <w:pPr>
              <w:rPr>
                <w:rFonts w:ascii="Arial" w:hAnsi="Arial" w:cs="Arial"/>
              </w:rPr>
            </w:pPr>
            <w:r w:rsidRPr="006B5E2D">
              <w:rPr>
                <w:rFonts w:ascii="Arial" w:hAnsi="Arial" w:cs="Arial"/>
              </w:rPr>
              <w:t>Dave Scholes</w:t>
            </w:r>
          </w:p>
          <w:p w:rsidR="00404E8B" w:rsidRDefault="00404E8B" w:rsidP="00A11335">
            <w:pPr>
              <w:rPr>
                <w:rFonts w:ascii="Arial" w:hAnsi="Arial" w:cs="Arial"/>
              </w:rPr>
            </w:pPr>
            <w:r w:rsidRPr="006B5E2D">
              <w:rPr>
                <w:rFonts w:ascii="Arial" w:hAnsi="Arial" w:cs="Arial"/>
              </w:rPr>
              <w:t>Affordable Housing Supply Corporate Lead</w:t>
            </w:r>
          </w:p>
          <w:p w:rsidR="007E3B77" w:rsidRPr="00A96C08" w:rsidRDefault="007E3B77" w:rsidP="00A1133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04E8B" w:rsidRPr="00A96C08" w:rsidRDefault="00DF4015" w:rsidP="00A11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04E8B">
              <w:rPr>
                <w:rFonts w:ascii="Arial" w:hAnsi="Arial" w:cs="Arial"/>
              </w:rPr>
              <w:t>/03/2023</w:t>
            </w:r>
          </w:p>
        </w:tc>
      </w:tr>
      <w:tr w:rsidR="00404E8B" w:rsidRPr="00A96C08" w:rsidTr="00A11335">
        <w:trPr>
          <w:trHeight w:val="516"/>
        </w:trPr>
        <w:tc>
          <w:tcPr>
            <w:tcW w:w="3828" w:type="dxa"/>
            <w:vAlign w:val="center"/>
          </w:tcPr>
          <w:p w:rsidR="00404E8B" w:rsidRPr="00405321" w:rsidRDefault="00404E8B" w:rsidP="007E3B77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:rsidR="00404E8B" w:rsidRDefault="00404E8B" w:rsidP="00A1133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>Susan S</w:t>
            </w:r>
            <w:r w:rsidR="007E3B77">
              <w:rPr>
                <w:rFonts w:ascii="Arial" w:hAnsi="Arial" w:cs="Arial"/>
              </w:rPr>
              <w:t>ale, Head of Law and Governance</w:t>
            </w:r>
          </w:p>
          <w:p w:rsidR="007E3B77" w:rsidRDefault="007E3B77" w:rsidP="00A11335">
            <w:pPr>
              <w:rPr>
                <w:rFonts w:ascii="Arial" w:hAnsi="Arial" w:cs="Arial"/>
              </w:rPr>
            </w:pPr>
          </w:p>
          <w:p w:rsidR="007E3B77" w:rsidRPr="006B5E2D" w:rsidRDefault="007E3B77" w:rsidP="00A11335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2C003318" wp14:editId="1EB4DB70">
                  <wp:extent cx="1155700" cy="47998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841" cy="48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404E8B" w:rsidRPr="00A96C08" w:rsidRDefault="00CA638A" w:rsidP="00A11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23/03/2023</w:t>
            </w:r>
          </w:p>
        </w:tc>
      </w:tr>
      <w:tr w:rsidR="00404E8B" w:rsidRPr="00A96C08" w:rsidTr="00A11335">
        <w:trPr>
          <w:trHeight w:val="1161"/>
        </w:trPr>
        <w:tc>
          <w:tcPr>
            <w:tcW w:w="3828" w:type="dxa"/>
            <w:vAlign w:val="center"/>
          </w:tcPr>
          <w:p w:rsidR="00404E8B" w:rsidRPr="00BF240D" w:rsidRDefault="00404E8B" w:rsidP="007E3B77">
            <w:pPr>
              <w:spacing w:before="120" w:after="120"/>
              <w:rPr>
                <w:rFonts w:ascii="Arial" w:hAnsi="Arial" w:cs="Arial"/>
              </w:rPr>
            </w:pPr>
            <w:r w:rsidRPr="006B5E2D">
              <w:rPr>
                <w:rFonts w:ascii="Arial" w:hAnsi="Arial" w:cs="Arial"/>
                <w:b/>
              </w:rPr>
              <w:t>Head of Financial Services</w:t>
            </w:r>
            <w:r w:rsidRPr="006B5E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404E8B" w:rsidRDefault="00404E8B" w:rsidP="00A11335">
            <w:pPr>
              <w:rPr>
                <w:rFonts w:ascii="Arial" w:hAnsi="Arial" w:cs="Arial"/>
              </w:rPr>
            </w:pPr>
            <w:r w:rsidRPr="006B5E2D">
              <w:rPr>
                <w:rFonts w:ascii="Arial" w:hAnsi="Arial" w:cs="Arial"/>
              </w:rPr>
              <w:t>Nigel Kennedy, Head of Financial Services</w:t>
            </w:r>
          </w:p>
          <w:p w:rsidR="007E3B77" w:rsidRDefault="007E3B77" w:rsidP="00A11335">
            <w:pPr>
              <w:rPr>
                <w:rFonts w:ascii="Arial" w:hAnsi="Arial" w:cs="Arial"/>
              </w:rPr>
            </w:pPr>
          </w:p>
          <w:p w:rsidR="007E3B77" w:rsidRPr="00550775" w:rsidRDefault="007E3B77" w:rsidP="00A1133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09B4E1E2" wp14:editId="7B4A631B">
                  <wp:extent cx="838200" cy="6345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684" cy="63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404E8B" w:rsidRPr="00A96C08" w:rsidRDefault="00FE4E01" w:rsidP="00A11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23/03/2023</w:t>
            </w:r>
          </w:p>
        </w:tc>
      </w:tr>
      <w:tr w:rsidR="007E3B77" w:rsidRPr="00A96C08" w:rsidTr="007E3B77">
        <w:trPr>
          <w:trHeight w:val="1406"/>
        </w:trPr>
        <w:tc>
          <w:tcPr>
            <w:tcW w:w="3828" w:type="dxa"/>
          </w:tcPr>
          <w:p w:rsidR="007E3B77" w:rsidRPr="00BF240D" w:rsidRDefault="007E3B77" w:rsidP="007E3B77">
            <w:pPr>
              <w:spacing w:before="120"/>
              <w:rPr>
                <w:rFonts w:ascii="Arial" w:hAnsi="Arial" w:cs="Arial"/>
              </w:rPr>
            </w:pPr>
            <w:r w:rsidRPr="009B7DBF">
              <w:rPr>
                <w:rFonts w:ascii="Arial" w:hAnsi="Arial" w:cs="Arial"/>
                <w:b/>
              </w:rPr>
              <w:t>Cabinet Member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11" w:type="dxa"/>
            <w:vAlign w:val="center"/>
          </w:tcPr>
          <w:p w:rsidR="007E3B77" w:rsidRDefault="007E3B77" w:rsidP="00A11335">
            <w:pPr>
              <w:rPr>
                <w:rFonts w:ascii="Arial" w:hAnsi="Arial" w:cs="Arial"/>
              </w:rPr>
            </w:pPr>
            <w:r w:rsidRPr="009B7DBF">
              <w:rPr>
                <w:rFonts w:ascii="Arial" w:hAnsi="Arial" w:cs="Arial"/>
              </w:rPr>
              <w:t>Councillor Ed Turner, Cabinet Member for Finance and Asset Management</w:t>
            </w:r>
          </w:p>
          <w:p w:rsidR="007E3B77" w:rsidRPr="00550775" w:rsidRDefault="007E3B77" w:rsidP="00A11335">
            <w:pPr>
              <w:rPr>
                <w:rFonts w:ascii="Arial" w:hAnsi="Arial" w:cs="Arial"/>
              </w:rPr>
            </w:pPr>
          </w:p>
          <w:p w:rsidR="007E3B77" w:rsidRDefault="007E3B77" w:rsidP="00A11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Pr="00AC7325">
              <w:rPr>
                <w:rFonts w:ascii="Arial" w:hAnsi="Arial" w:cs="Arial"/>
              </w:rPr>
              <w:t>Linda Smith</w:t>
            </w:r>
            <w:r>
              <w:rPr>
                <w:rFonts w:ascii="Arial" w:hAnsi="Arial" w:cs="Arial"/>
              </w:rPr>
              <w:t xml:space="preserve">, </w:t>
            </w:r>
            <w:r w:rsidRPr="00AC7325">
              <w:rPr>
                <w:rFonts w:ascii="Arial" w:hAnsi="Arial" w:cs="Arial"/>
              </w:rPr>
              <w:t>Cabinet Member for Housing</w:t>
            </w:r>
          </w:p>
          <w:p w:rsidR="007E3B77" w:rsidRPr="00550775" w:rsidRDefault="007E3B77" w:rsidP="00A1133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E3B77" w:rsidRDefault="007E3B77" w:rsidP="00A11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22/03/2023</w:t>
            </w:r>
          </w:p>
          <w:p w:rsidR="007E3B77" w:rsidRDefault="007E3B77" w:rsidP="00A11335">
            <w:pPr>
              <w:rPr>
                <w:rFonts w:ascii="Arial" w:hAnsi="Arial" w:cs="Arial"/>
              </w:rPr>
            </w:pPr>
          </w:p>
          <w:p w:rsidR="007E3B77" w:rsidRPr="00A96C08" w:rsidRDefault="007E3B77" w:rsidP="00A11335">
            <w:pPr>
              <w:rPr>
                <w:rFonts w:ascii="Arial" w:hAnsi="Arial" w:cs="Arial"/>
              </w:rPr>
            </w:pPr>
          </w:p>
          <w:p w:rsidR="007E3B77" w:rsidRDefault="007E3B77" w:rsidP="00A11335">
            <w:pPr>
              <w:rPr>
                <w:rFonts w:ascii="Arial" w:hAnsi="Arial" w:cs="Arial"/>
              </w:rPr>
            </w:pPr>
          </w:p>
          <w:p w:rsidR="007E3B77" w:rsidRPr="00A96C08" w:rsidRDefault="007E3B77" w:rsidP="00A11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22/03/2023</w:t>
            </w: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4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81" w:rsidRDefault="00994C81" w:rsidP="00F11FD1">
      <w:r>
        <w:separator/>
      </w:r>
    </w:p>
  </w:endnote>
  <w:endnote w:type="continuationSeparator" w:id="0">
    <w:p w:rsidR="00994C81" w:rsidRDefault="00994C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81" w:rsidRDefault="00994C81" w:rsidP="00F11FD1">
      <w:r>
        <w:separator/>
      </w:r>
    </w:p>
  </w:footnote>
  <w:footnote w:type="continuationSeparator" w:id="0">
    <w:p w:rsidR="00994C81" w:rsidRDefault="00994C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1DA"/>
    <w:multiLevelType w:val="hybridMultilevel"/>
    <w:tmpl w:val="F1866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B4559"/>
    <w:multiLevelType w:val="hybridMultilevel"/>
    <w:tmpl w:val="D01AF40C"/>
    <w:lvl w:ilvl="0" w:tplc="C29EC13C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20EB9"/>
    <w:rsid w:val="000445D4"/>
    <w:rsid w:val="0005774E"/>
    <w:rsid w:val="0008133A"/>
    <w:rsid w:val="000B4310"/>
    <w:rsid w:val="000F0596"/>
    <w:rsid w:val="000F4239"/>
    <w:rsid w:val="000F4A75"/>
    <w:rsid w:val="001049A9"/>
    <w:rsid w:val="00180C05"/>
    <w:rsid w:val="00231385"/>
    <w:rsid w:val="002513AA"/>
    <w:rsid w:val="002611EB"/>
    <w:rsid w:val="00263039"/>
    <w:rsid w:val="002752CF"/>
    <w:rsid w:val="002A07C9"/>
    <w:rsid w:val="002A0CE9"/>
    <w:rsid w:val="002B53D4"/>
    <w:rsid w:val="002B5B52"/>
    <w:rsid w:val="002E61DD"/>
    <w:rsid w:val="00330571"/>
    <w:rsid w:val="00335A9B"/>
    <w:rsid w:val="003505E0"/>
    <w:rsid w:val="003547CD"/>
    <w:rsid w:val="00373F5D"/>
    <w:rsid w:val="003B1236"/>
    <w:rsid w:val="004000D7"/>
    <w:rsid w:val="00400135"/>
    <w:rsid w:val="00404E8B"/>
    <w:rsid w:val="00405321"/>
    <w:rsid w:val="00424A92"/>
    <w:rsid w:val="00476F39"/>
    <w:rsid w:val="004A049B"/>
    <w:rsid w:val="004B1944"/>
    <w:rsid w:val="00501E04"/>
    <w:rsid w:val="00504E43"/>
    <w:rsid w:val="00517018"/>
    <w:rsid w:val="00532DF2"/>
    <w:rsid w:val="00550775"/>
    <w:rsid w:val="005C6416"/>
    <w:rsid w:val="005E37E4"/>
    <w:rsid w:val="005E6E25"/>
    <w:rsid w:val="00616F3F"/>
    <w:rsid w:val="006247C4"/>
    <w:rsid w:val="00632E29"/>
    <w:rsid w:val="006A7AC2"/>
    <w:rsid w:val="006D48FA"/>
    <w:rsid w:val="006D66C0"/>
    <w:rsid w:val="006F6326"/>
    <w:rsid w:val="006F6731"/>
    <w:rsid w:val="00781E7E"/>
    <w:rsid w:val="007908F4"/>
    <w:rsid w:val="007D270E"/>
    <w:rsid w:val="007E3B77"/>
    <w:rsid w:val="00801BEB"/>
    <w:rsid w:val="00804BF2"/>
    <w:rsid w:val="00816C69"/>
    <w:rsid w:val="00834D72"/>
    <w:rsid w:val="00844D21"/>
    <w:rsid w:val="00854133"/>
    <w:rsid w:val="008613FB"/>
    <w:rsid w:val="008676E5"/>
    <w:rsid w:val="008900A7"/>
    <w:rsid w:val="00891B19"/>
    <w:rsid w:val="008A22C6"/>
    <w:rsid w:val="008D5901"/>
    <w:rsid w:val="008E283A"/>
    <w:rsid w:val="008E4629"/>
    <w:rsid w:val="00986C99"/>
    <w:rsid w:val="00994C81"/>
    <w:rsid w:val="009A10B3"/>
    <w:rsid w:val="009C0A8B"/>
    <w:rsid w:val="009D5F2C"/>
    <w:rsid w:val="009F048F"/>
    <w:rsid w:val="009F6401"/>
    <w:rsid w:val="00A12928"/>
    <w:rsid w:val="00A12941"/>
    <w:rsid w:val="00A96C08"/>
    <w:rsid w:val="00AC5899"/>
    <w:rsid w:val="00AE0CA0"/>
    <w:rsid w:val="00AE4244"/>
    <w:rsid w:val="00B02323"/>
    <w:rsid w:val="00B15340"/>
    <w:rsid w:val="00B20239"/>
    <w:rsid w:val="00B52EB3"/>
    <w:rsid w:val="00B87695"/>
    <w:rsid w:val="00B928EF"/>
    <w:rsid w:val="00BD4490"/>
    <w:rsid w:val="00BE1FD4"/>
    <w:rsid w:val="00BF240D"/>
    <w:rsid w:val="00C01128"/>
    <w:rsid w:val="00C07F80"/>
    <w:rsid w:val="00C251F7"/>
    <w:rsid w:val="00C55BE7"/>
    <w:rsid w:val="00C6130E"/>
    <w:rsid w:val="00C678ED"/>
    <w:rsid w:val="00CA638A"/>
    <w:rsid w:val="00CA6AA6"/>
    <w:rsid w:val="00CB5E4F"/>
    <w:rsid w:val="00CD4BC9"/>
    <w:rsid w:val="00CE6085"/>
    <w:rsid w:val="00D3394A"/>
    <w:rsid w:val="00D33F83"/>
    <w:rsid w:val="00D543D9"/>
    <w:rsid w:val="00D77E46"/>
    <w:rsid w:val="00D8734E"/>
    <w:rsid w:val="00DA0ECA"/>
    <w:rsid w:val="00DB01D4"/>
    <w:rsid w:val="00DC2E4A"/>
    <w:rsid w:val="00DC2E8D"/>
    <w:rsid w:val="00DD1A34"/>
    <w:rsid w:val="00DD4885"/>
    <w:rsid w:val="00DD51B2"/>
    <w:rsid w:val="00DF4015"/>
    <w:rsid w:val="00E127E3"/>
    <w:rsid w:val="00E20A54"/>
    <w:rsid w:val="00E270E5"/>
    <w:rsid w:val="00E97F84"/>
    <w:rsid w:val="00ED6E1D"/>
    <w:rsid w:val="00F11FD1"/>
    <w:rsid w:val="00F17F3C"/>
    <w:rsid w:val="00F34F0C"/>
    <w:rsid w:val="00F56417"/>
    <w:rsid w:val="00F64579"/>
    <w:rsid w:val="00F67B89"/>
    <w:rsid w:val="00FA0434"/>
    <w:rsid w:val="00FD3A85"/>
    <w:rsid w:val="00FD6F4A"/>
    <w:rsid w:val="00FE149D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791&amp;Ver=4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council.oxford.gov.uk/documents/s67396/Part%2019%20Contract%20ru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ieListDocuments.aspx?CId=157&amp;MId=5792&amp;Ver=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0D43-D298-4644-8D97-1D073740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D2EF4C6F</Template>
  <TotalTime>44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8</cp:revision>
  <cp:lastPrinted>2015-07-27T09:35:00Z</cp:lastPrinted>
  <dcterms:created xsi:type="dcterms:W3CDTF">2023-03-24T10:59:00Z</dcterms:created>
  <dcterms:modified xsi:type="dcterms:W3CDTF">2023-03-24T11:50:00Z</dcterms:modified>
</cp:coreProperties>
</file>